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D8802" w14:textId="7107DFBD" w:rsidR="003A4D3B" w:rsidRPr="004576BC" w:rsidRDefault="00074F0E" w:rsidP="004576BC">
      <w:pPr>
        <w:pStyle w:val="NormaleWeb"/>
        <w:jc w:val="center"/>
        <w:rPr>
          <w:rStyle w:val="Enfasigrassetto"/>
          <w:sz w:val="28"/>
          <w:szCs w:val="28"/>
        </w:rPr>
      </w:pPr>
      <w:r w:rsidRPr="004576BC">
        <w:rPr>
          <w:rStyle w:val="Enfasigrassetto"/>
          <w:sz w:val="28"/>
          <w:szCs w:val="28"/>
        </w:rPr>
        <w:t>COMUNE DI MONTEME</w:t>
      </w:r>
      <w:r w:rsidR="004576BC" w:rsidRPr="004576BC">
        <w:rPr>
          <w:rStyle w:val="Enfasigrassetto"/>
          <w:sz w:val="28"/>
          <w:szCs w:val="28"/>
        </w:rPr>
        <w:t>SOLA</w:t>
      </w:r>
    </w:p>
    <w:p w14:paraId="17E50D42" w14:textId="77777777" w:rsidR="00546CB5" w:rsidRPr="00546CB5" w:rsidRDefault="00546CB5" w:rsidP="004576BC">
      <w:pPr>
        <w:pStyle w:val="NormaleWeb"/>
        <w:jc w:val="center"/>
        <w:rPr>
          <w:rStyle w:val="Enfasigrassetto"/>
          <w:sz w:val="28"/>
          <w:szCs w:val="28"/>
        </w:rPr>
      </w:pPr>
    </w:p>
    <w:p w14:paraId="0A05BE48" w14:textId="5D301010" w:rsidR="004576BC" w:rsidRPr="00546CB5" w:rsidRDefault="004576BC" w:rsidP="004576BC">
      <w:pPr>
        <w:pStyle w:val="NormaleWeb"/>
        <w:jc w:val="center"/>
        <w:rPr>
          <w:sz w:val="28"/>
          <w:szCs w:val="28"/>
        </w:rPr>
      </w:pPr>
      <w:r w:rsidRPr="00546CB5">
        <w:rPr>
          <w:rStyle w:val="Enfasigrassetto"/>
          <w:sz w:val="28"/>
          <w:szCs w:val="28"/>
        </w:rPr>
        <w:t>COMUNICAZIONI PER LA FORNITURA DEI LIBRI DI TESTO</w:t>
      </w:r>
    </w:p>
    <w:p w14:paraId="67303A97" w14:textId="799C5EEB" w:rsidR="00074F0E" w:rsidRPr="004576BC" w:rsidRDefault="00074F0E" w:rsidP="004576BC">
      <w:pPr>
        <w:pStyle w:val="NormaleWeb"/>
        <w:spacing w:line="276" w:lineRule="auto"/>
        <w:jc w:val="both"/>
        <w:rPr>
          <w:rFonts w:ascii="Calibri" w:hAnsi="Calibri" w:cs="Calibri"/>
        </w:rPr>
      </w:pPr>
      <w:r w:rsidRPr="004576BC">
        <w:rPr>
          <w:rFonts w:ascii="Calibri" w:hAnsi="Calibri" w:cs="Calibri"/>
        </w:rPr>
        <w:t xml:space="preserve">Si informano le famiglie che, a seguito della manifestazione di interesse </w:t>
      </w:r>
      <w:r w:rsidR="00E202E6" w:rsidRPr="004576BC">
        <w:rPr>
          <w:rFonts w:ascii="Calibri" w:hAnsi="Calibri" w:cs="Calibri"/>
        </w:rPr>
        <w:t>avviata da questo ente, si sono accreditate</w:t>
      </w:r>
      <w:r w:rsidR="003A4D3B" w:rsidRPr="004576BC">
        <w:rPr>
          <w:rFonts w:ascii="Calibri" w:hAnsi="Calibri" w:cs="Calibri"/>
        </w:rPr>
        <w:t xml:space="preserve"> sulla piattaforma predisposta,</w:t>
      </w:r>
      <w:r w:rsidR="00E202E6" w:rsidRPr="004576BC">
        <w:rPr>
          <w:rFonts w:ascii="Calibri" w:hAnsi="Calibri" w:cs="Calibri"/>
        </w:rPr>
        <w:t xml:space="preserve"> come esercenti</w:t>
      </w:r>
      <w:r w:rsidR="003A4D3B" w:rsidRPr="004576BC">
        <w:rPr>
          <w:rFonts w:ascii="Calibri" w:hAnsi="Calibri" w:cs="Calibri"/>
        </w:rPr>
        <w:t>,</w:t>
      </w:r>
      <w:r w:rsidR="004576BC">
        <w:rPr>
          <w:rFonts w:ascii="Calibri" w:hAnsi="Calibri" w:cs="Calibri"/>
        </w:rPr>
        <w:t xml:space="preserve"> </w:t>
      </w:r>
      <w:r w:rsidR="00E202E6" w:rsidRPr="004576BC">
        <w:rPr>
          <w:rFonts w:ascii="Calibri" w:hAnsi="Calibri" w:cs="Calibri"/>
        </w:rPr>
        <w:t>le seguenti</w:t>
      </w:r>
      <w:r w:rsidRPr="004576BC">
        <w:rPr>
          <w:rFonts w:ascii="Calibri" w:hAnsi="Calibri" w:cs="Calibri"/>
        </w:rPr>
        <w:t xml:space="preserve"> cartolibrerie:</w:t>
      </w:r>
    </w:p>
    <w:p w14:paraId="40449430" w14:textId="148D9591" w:rsidR="00074F0E" w:rsidRPr="004576BC" w:rsidRDefault="00074F0E" w:rsidP="004576BC">
      <w:pPr>
        <w:pStyle w:val="NormaleWeb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4576BC">
        <w:rPr>
          <w:rStyle w:val="Enfasigrassetto"/>
          <w:rFonts w:ascii="Calibri" w:hAnsi="Calibri" w:cs="Calibri"/>
        </w:rPr>
        <w:t>Mercatone del Libro</w:t>
      </w:r>
      <w:r w:rsidR="00E202E6" w:rsidRPr="004576BC">
        <w:rPr>
          <w:rStyle w:val="Enfasigrassetto"/>
          <w:rFonts w:ascii="Calibri" w:hAnsi="Calibri" w:cs="Calibri"/>
        </w:rPr>
        <w:t xml:space="preserve"> - Taranto</w:t>
      </w:r>
    </w:p>
    <w:p w14:paraId="21F5CD68" w14:textId="138EB603" w:rsidR="00074F0E" w:rsidRPr="004576BC" w:rsidRDefault="00074F0E" w:rsidP="004576BC">
      <w:pPr>
        <w:pStyle w:val="NormaleWeb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4576BC">
        <w:rPr>
          <w:rStyle w:val="Enfasigrassetto"/>
          <w:rFonts w:ascii="Calibri" w:hAnsi="Calibri" w:cs="Calibri"/>
        </w:rPr>
        <w:t xml:space="preserve">Edicola di Antonio </w:t>
      </w:r>
      <w:proofErr w:type="spellStart"/>
      <w:r w:rsidRPr="004576BC">
        <w:rPr>
          <w:rStyle w:val="Enfasigrassetto"/>
          <w:rFonts w:ascii="Calibri" w:hAnsi="Calibri" w:cs="Calibri"/>
        </w:rPr>
        <w:t>Devita</w:t>
      </w:r>
      <w:proofErr w:type="spellEnd"/>
      <w:r w:rsidRPr="004576BC">
        <w:rPr>
          <w:rStyle w:val="Enfasigrassetto"/>
          <w:rFonts w:ascii="Calibri" w:hAnsi="Calibri" w:cs="Calibri"/>
        </w:rPr>
        <w:t xml:space="preserve"> – Montemesola</w:t>
      </w:r>
    </w:p>
    <w:p w14:paraId="6DD5CBB2" w14:textId="2AE245F3" w:rsidR="00074F0E" w:rsidRPr="004576BC" w:rsidRDefault="00E202E6" w:rsidP="004576BC">
      <w:pPr>
        <w:pStyle w:val="NormaleWeb"/>
        <w:spacing w:line="276" w:lineRule="auto"/>
        <w:jc w:val="both"/>
        <w:rPr>
          <w:rFonts w:ascii="Calibri" w:hAnsi="Calibri" w:cs="Calibri"/>
        </w:rPr>
      </w:pPr>
      <w:r w:rsidRPr="004576BC">
        <w:rPr>
          <w:rFonts w:ascii="Calibri" w:hAnsi="Calibri" w:cs="Calibri"/>
        </w:rPr>
        <w:t>I</w:t>
      </w:r>
      <w:r w:rsidR="00074F0E" w:rsidRPr="004576BC">
        <w:rPr>
          <w:rFonts w:ascii="Calibri" w:hAnsi="Calibri" w:cs="Calibri"/>
        </w:rPr>
        <w:t xml:space="preserve"> </w:t>
      </w:r>
      <w:r w:rsidR="00074F0E" w:rsidRPr="004576BC">
        <w:rPr>
          <w:rStyle w:val="Enfasigrassetto"/>
          <w:rFonts w:ascii="Calibri" w:hAnsi="Calibri" w:cs="Calibri"/>
        </w:rPr>
        <w:t>buoni digitali</w:t>
      </w:r>
      <w:r w:rsidR="00074F0E" w:rsidRPr="004576BC">
        <w:rPr>
          <w:rFonts w:ascii="Calibri" w:hAnsi="Calibri" w:cs="Calibri"/>
        </w:rPr>
        <w:t xml:space="preserve"> per l’acquisto del materiale scolastico </w:t>
      </w:r>
      <w:r w:rsidR="00074F0E" w:rsidRPr="004576BC">
        <w:rPr>
          <w:rStyle w:val="Enfasigrassetto"/>
          <w:rFonts w:ascii="Calibri" w:hAnsi="Calibri" w:cs="Calibri"/>
        </w:rPr>
        <w:t xml:space="preserve">saranno inviati </w:t>
      </w:r>
      <w:r w:rsidR="003A4D3B" w:rsidRPr="004576BC">
        <w:rPr>
          <w:rStyle w:val="Enfasigrassetto"/>
          <w:rFonts w:ascii="Calibri" w:hAnsi="Calibri" w:cs="Calibri"/>
        </w:rPr>
        <w:t>via e- mail dall’ufficio servizi sociali, appena conclusa tutta la procedura</w:t>
      </w:r>
      <w:r w:rsidRPr="004576BC">
        <w:rPr>
          <w:rStyle w:val="Enfasigrassetto"/>
          <w:rFonts w:ascii="Calibri" w:hAnsi="Calibri" w:cs="Calibri"/>
        </w:rPr>
        <w:t xml:space="preserve"> </w:t>
      </w:r>
      <w:r w:rsidR="003A4D3B" w:rsidRPr="004576BC">
        <w:rPr>
          <w:rStyle w:val="Enfasigrassetto"/>
          <w:rFonts w:ascii="Calibri" w:hAnsi="Calibri" w:cs="Calibri"/>
        </w:rPr>
        <w:t>sulla piattaforma dedicata dalla Regione Puglia</w:t>
      </w:r>
      <w:r w:rsidR="00074F0E" w:rsidRPr="004576BC">
        <w:rPr>
          <w:rFonts w:ascii="Calibri" w:hAnsi="Calibri" w:cs="Calibri"/>
        </w:rPr>
        <w:t>.</w:t>
      </w:r>
    </w:p>
    <w:p w14:paraId="3DF45F5B" w14:textId="45A2320D" w:rsidR="00074F0E" w:rsidRPr="004576BC" w:rsidRDefault="00074F0E" w:rsidP="004576BC">
      <w:pPr>
        <w:pStyle w:val="NormaleWeb"/>
        <w:spacing w:line="276" w:lineRule="auto"/>
        <w:jc w:val="both"/>
        <w:rPr>
          <w:rFonts w:ascii="Calibri" w:hAnsi="Calibri" w:cs="Calibri"/>
        </w:rPr>
      </w:pPr>
      <w:r w:rsidRPr="004576BC">
        <w:rPr>
          <w:rFonts w:ascii="Calibri" w:hAnsi="Calibri" w:cs="Calibri"/>
        </w:rPr>
        <w:t xml:space="preserve">Al momento, gli ordini potranno essere effettuati </w:t>
      </w:r>
      <w:r w:rsidRPr="004576BC">
        <w:rPr>
          <w:rStyle w:val="Enfasigrassetto"/>
          <w:rFonts w:ascii="Calibri" w:hAnsi="Calibri" w:cs="Calibri"/>
        </w:rPr>
        <w:t>esclusivamente presso le due cartolibrerie sopra indicate</w:t>
      </w:r>
      <w:r w:rsidR="00E202E6" w:rsidRPr="004576BC">
        <w:rPr>
          <w:rFonts w:ascii="Calibri" w:hAnsi="Calibri" w:cs="Calibri"/>
        </w:rPr>
        <w:t xml:space="preserve"> solo dopo la ricezione del buono</w:t>
      </w:r>
      <w:r w:rsidR="003A4D3B" w:rsidRPr="004576BC">
        <w:rPr>
          <w:rFonts w:ascii="Calibri" w:hAnsi="Calibri" w:cs="Calibri"/>
        </w:rPr>
        <w:t>.</w:t>
      </w:r>
    </w:p>
    <w:p w14:paraId="62FAEAEA" w14:textId="20D07738" w:rsidR="00074F0E" w:rsidRDefault="00074F0E" w:rsidP="004576BC">
      <w:pPr>
        <w:pStyle w:val="NormaleWeb"/>
        <w:spacing w:line="276" w:lineRule="auto"/>
        <w:jc w:val="both"/>
        <w:rPr>
          <w:rFonts w:ascii="Calibri" w:hAnsi="Calibri" w:cs="Calibri"/>
        </w:rPr>
      </w:pPr>
      <w:r w:rsidRPr="004576BC">
        <w:rPr>
          <w:rFonts w:ascii="Calibri" w:hAnsi="Calibri" w:cs="Calibri"/>
        </w:rPr>
        <w:t xml:space="preserve">Si precisa inoltre che </w:t>
      </w:r>
      <w:r w:rsidRPr="004576BC">
        <w:rPr>
          <w:rStyle w:val="Enfasigrassetto"/>
          <w:rFonts w:ascii="Calibri" w:hAnsi="Calibri" w:cs="Calibri"/>
        </w:rPr>
        <w:t>altre cartolibrerie interessate potranno successivamente accreditarsi</w:t>
      </w:r>
      <w:r w:rsidRPr="004576BC">
        <w:rPr>
          <w:rFonts w:ascii="Calibri" w:hAnsi="Calibri" w:cs="Calibri"/>
        </w:rPr>
        <w:t xml:space="preserve"> </w:t>
      </w:r>
      <w:r w:rsidR="003A4D3B" w:rsidRPr="004576BC">
        <w:rPr>
          <w:rFonts w:ascii="Calibri" w:hAnsi="Calibri" w:cs="Calibri"/>
        </w:rPr>
        <w:t>per il Comune di Montemesola, mediante apposita procedura</w:t>
      </w:r>
      <w:r w:rsidRPr="004576BC">
        <w:rPr>
          <w:rFonts w:ascii="Calibri" w:hAnsi="Calibri" w:cs="Calibri"/>
        </w:rPr>
        <w:t xml:space="preserve">, secondo le modalità </w:t>
      </w:r>
      <w:r w:rsidR="00E202E6" w:rsidRPr="004576BC">
        <w:rPr>
          <w:rFonts w:ascii="Calibri" w:hAnsi="Calibri" w:cs="Calibri"/>
        </w:rPr>
        <w:t>presenti sul sito</w:t>
      </w:r>
      <w:r w:rsidR="003A4D3B" w:rsidRPr="004576BC">
        <w:rPr>
          <w:rFonts w:ascii="Calibri" w:hAnsi="Calibri" w:cs="Calibri"/>
        </w:rPr>
        <w:t xml:space="preserve">; </w:t>
      </w:r>
      <w:proofErr w:type="gramStart"/>
      <w:r w:rsidR="003A4D3B" w:rsidRPr="004576BC">
        <w:rPr>
          <w:rFonts w:ascii="Calibri" w:hAnsi="Calibri" w:cs="Calibri"/>
        </w:rPr>
        <w:t>pertanto</w:t>
      </w:r>
      <w:proofErr w:type="gramEnd"/>
      <w:r w:rsidR="003A4D3B" w:rsidRPr="004576BC">
        <w:rPr>
          <w:rFonts w:ascii="Calibri" w:hAnsi="Calibri" w:cs="Calibri"/>
        </w:rPr>
        <w:t xml:space="preserve"> gli eventuali successivi</w:t>
      </w:r>
      <w:r w:rsidR="00E202E6" w:rsidRPr="004576BC">
        <w:rPr>
          <w:rFonts w:ascii="Calibri" w:hAnsi="Calibri" w:cs="Calibri"/>
        </w:rPr>
        <w:t xml:space="preserve"> accreditamenti </w:t>
      </w:r>
      <w:r w:rsidR="004576BC" w:rsidRPr="004576BC">
        <w:rPr>
          <w:rFonts w:ascii="Calibri" w:hAnsi="Calibri" w:cs="Calibri"/>
        </w:rPr>
        <w:t xml:space="preserve">di altri esercizi </w:t>
      </w:r>
      <w:r w:rsidR="00E202E6" w:rsidRPr="004576BC">
        <w:rPr>
          <w:rFonts w:ascii="Calibri" w:hAnsi="Calibri" w:cs="Calibri"/>
        </w:rPr>
        <w:t>verranno pubblic</w:t>
      </w:r>
      <w:r w:rsidR="003A4D3B" w:rsidRPr="004576BC">
        <w:rPr>
          <w:rFonts w:ascii="Calibri" w:hAnsi="Calibri" w:cs="Calibri"/>
        </w:rPr>
        <w:t>ati sul sito dell’Ente</w:t>
      </w:r>
      <w:r w:rsidR="004576BC" w:rsidRPr="004576BC">
        <w:rPr>
          <w:rFonts w:ascii="Calibri" w:hAnsi="Calibri" w:cs="Calibri"/>
        </w:rPr>
        <w:t>.</w:t>
      </w:r>
    </w:p>
    <w:p w14:paraId="5F008474" w14:textId="77777777" w:rsidR="00546CB5" w:rsidRDefault="00546CB5" w:rsidP="004576BC">
      <w:pPr>
        <w:pStyle w:val="NormaleWeb"/>
        <w:spacing w:line="276" w:lineRule="auto"/>
        <w:jc w:val="both"/>
        <w:rPr>
          <w:rFonts w:ascii="Calibri" w:hAnsi="Calibri" w:cs="Calibri"/>
        </w:rPr>
      </w:pPr>
    </w:p>
    <w:p w14:paraId="6838916E" w14:textId="77777777" w:rsidR="00546CB5" w:rsidRPr="004576BC" w:rsidRDefault="00546CB5" w:rsidP="004576BC">
      <w:pPr>
        <w:pStyle w:val="NormaleWeb"/>
        <w:spacing w:line="276" w:lineRule="auto"/>
        <w:jc w:val="both"/>
        <w:rPr>
          <w:rFonts w:ascii="Calibri" w:hAnsi="Calibri" w:cs="Calibri"/>
        </w:rPr>
      </w:pPr>
    </w:p>
    <w:p w14:paraId="093293FE" w14:textId="41AE9D7A" w:rsidR="004576BC" w:rsidRPr="004576BC" w:rsidRDefault="004576BC" w:rsidP="004576BC">
      <w:pPr>
        <w:pStyle w:val="NormaleWeb"/>
        <w:jc w:val="center"/>
        <w:rPr>
          <w:b/>
          <w:bCs/>
          <w:sz w:val="28"/>
          <w:szCs w:val="28"/>
        </w:rPr>
      </w:pPr>
      <w:r w:rsidRPr="004576BC">
        <w:rPr>
          <w:b/>
          <w:bCs/>
          <w:sz w:val="28"/>
          <w:szCs w:val="28"/>
        </w:rPr>
        <w:t xml:space="preserve">SECONDA FINESTRA TEMPORALE PER LA </w:t>
      </w:r>
      <w:r>
        <w:rPr>
          <w:b/>
          <w:bCs/>
          <w:sz w:val="28"/>
          <w:szCs w:val="28"/>
        </w:rPr>
        <w:t>FORNITURA LIBRI DI TESTO</w:t>
      </w:r>
      <w:r w:rsidRPr="004576BC">
        <w:rPr>
          <w:b/>
          <w:bCs/>
          <w:sz w:val="28"/>
          <w:szCs w:val="28"/>
        </w:rPr>
        <w:t xml:space="preserve"> DEI BUON</w:t>
      </w:r>
      <w:r>
        <w:rPr>
          <w:b/>
          <w:bCs/>
          <w:sz w:val="28"/>
          <w:szCs w:val="28"/>
        </w:rPr>
        <w:t xml:space="preserve">I </w:t>
      </w:r>
      <w:r w:rsidRPr="004576BC">
        <w:rPr>
          <w:b/>
          <w:bCs/>
          <w:sz w:val="28"/>
          <w:szCs w:val="28"/>
        </w:rPr>
        <w:t>LIBRO</w:t>
      </w:r>
    </w:p>
    <w:p w14:paraId="19688603" w14:textId="32E03330" w:rsidR="00696042" w:rsidRPr="004576BC" w:rsidRDefault="00696042" w:rsidP="004576BC">
      <w:pPr>
        <w:pStyle w:val="NormaleWeb"/>
        <w:spacing w:line="360" w:lineRule="auto"/>
        <w:jc w:val="both"/>
        <w:rPr>
          <w:rFonts w:ascii="Calibri" w:hAnsi="Calibri" w:cs="Calibri"/>
        </w:rPr>
      </w:pPr>
      <w:r w:rsidRPr="004576BC">
        <w:rPr>
          <w:rFonts w:ascii="Calibri" w:hAnsi="Calibri" w:cs="Calibri"/>
        </w:rPr>
        <w:t xml:space="preserve">Si informano inoltre i cittadini interessati che </w:t>
      </w:r>
      <w:r w:rsidR="003A4D3B" w:rsidRPr="004576BC">
        <w:rPr>
          <w:rFonts w:ascii="Calibri" w:hAnsi="Calibri" w:cs="Calibri"/>
        </w:rPr>
        <w:t xml:space="preserve">è </w:t>
      </w:r>
      <w:r w:rsidR="004576BC" w:rsidRPr="004576BC">
        <w:rPr>
          <w:rFonts w:ascii="Calibri" w:hAnsi="Calibri" w:cs="Calibri"/>
        </w:rPr>
        <w:t xml:space="preserve">ancora </w:t>
      </w:r>
      <w:r w:rsidR="003A4D3B" w:rsidRPr="004576BC">
        <w:rPr>
          <w:rFonts w:ascii="Calibri" w:hAnsi="Calibri" w:cs="Calibri"/>
        </w:rPr>
        <w:t>possibile</w:t>
      </w:r>
      <w:r w:rsidRPr="004576BC">
        <w:rPr>
          <w:rFonts w:ascii="Calibri" w:hAnsi="Calibri" w:cs="Calibri"/>
        </w:rPr>
        <w:t xml:space="preserve"> </w:t>
      </w:r>
      <w:r w:rsidR="004576BC" w:rsidRPr="004576BC">
        <w:rPr>
          <w:rFonts w:ascii="Calibri" w:hAnsi="Calibri" w:cs="Calibri"/>
        </w:rPr>
        <w:t xml:space="preserve">per chi non l’ha fatto e </w:t>
      </w:r>
      <w:proofErr w:type="gramStart"/>
      <w:r w:rsidR="004576BC" w:rsidRPr="004576BC">
        <w:rPr>
          <w:rFonts w:ascii="Calibri" w:hAnsi="Calibri" w:cs="Calibri"/>
        </w:rPr>
        <w:t>possiede  requisiti</w:t>
      </w:r>
      <w:proofErr w:type="gramEnd"/>
      <w:r w:rsidR="004576BC" w:rsidRPr="004576BC">
        <w:rPr>
          <w:rFonts w:ascii="Calibri" w:hAnsi="Calibri" w:cs="Calibri"/>
        </w:rPr>
        <w:t xml:space="preserve"> </w:t>
      </w:r>
      <w:r w:rsidRPr="004576BC">
        <w:rPr>
          <w:rFonts w:ascii="Calibri" w:hAnsi="Calibri" w:cs="Calibri"/>
        </w:rPr>
        <w:t>fare domanda per la fornitura dei libri di testo per le scuole medi</w:t>
      </w:r>
      <w:r w:rsidR="004576BC" w:rsidRPr="004576BC">
        <w:rPr>
          <w:rFonts w:ascii="Calibri" w:hAnsi="Calibri" w:cs="Calibri"/>
        </w:rPr>
        <w:t>e</w:t>
      </w:r>
      <w:r w:rsidRPr="004576BC">
        <w:rPr>
          <w:rFonts w:ascii="Calibri" w:hAnsi="Calibri" w:cs="Calibri"/>
        </w:rPr>
        <w:t xml:space="preserve"> di grado inferiore e superiore </w:t>
      </w:r>
      <w:r w:rsidR="004576BC" w:rsidRPr="004576BC">
        <w:rPr>
          <w:rFonts w:ascii="Calibri" w:hAnsi="Calibri" w:cs="Calibri"/>
        </w:rPr>
        <w:t xml:space="preserve">mediante la seconda finestra temporale dalle ore 12 dell’8/09/2025 alle ore 12 del 19 </w:t>
      </w:r>
      <w:proofErr w:type="gramStart"/>
      <w:r w:rsidR="004576BC" w:rsidRPr="004576BC">
        <w:rPr>
          <w:rFonts w:ascii="Calibri" w:hAnsi="Calibri" w:cs="Calibri"/>
        </w:rPr>
        <w:t>Settembre</w:t>
      </w:r>
      <w:proofErr w:type="gramEnd"/>
      <w:r w:rsidR="004576BC" w:rsidRPr="004576BC">
        <w:rPr>
          <w:rFonts w:ascii="Calibri" w:hAnsi="Calibri" w:cs="Calibri"/>
        </w:rPr>
        <w:t xml:space="preserve"> 2025, collegandosi alla piattaforma “STUDIO IN PUGLIA” della Regione.</w:t>
      </w:r>
    </w:p>
    <w:p w14:paraId="30545964" w14:textId="77777777" w:rsidR="004576BC" w:rsidRDefault="00E202E6" w:rsidP="004576BC">
      <w:pPr>
        <w:pStyle w:val="NormaleWeb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6A533C" w14:textId="77777777" w:rsidR="004576BC" w:rsidRDefault="004576BC" w:rsidP="00E202E6">
      <w:pPr>
        <w:pStyle w:val="NormaleWeb"/>
      </w:pPr>
    </w:p>
    <w:p w14:paraId="7B19A0E0" w14:textId="77777777" w:rsidR="004576BC" w:rsidRDefault="004576BC" w:rsidP="00E202E6">
      <w:pPr>
        <w:pStyle w:val="NormaleWeb"/>
      </w:pPr>
    </w:p>
    <w:p w14:paraId="4EDA77A3" w14:textId="3D8B6AC7" w:rsidR="006D2EF8" w:rsidRPr="00546CB5" w:rsidRDefault="00546CB5" w:rsidP="00E202E6">
      <w:pPr>
        <w:pStyle w:val="NormaleWeb"/>
        <w:rPr>
          <w:sz w:val="20"/>
          <w:szCs w:val="20"/>
        </w:rPr>
      </w:pPr>
      <w:r>
        <w:t xml:space="preserve">2 </w:t>
      </w:r>
      <w:proofErr w:type="gramStart"/>
      <w:r>
        <w:t>Settembre</w:t>
      </w:r>
      <w:proofErr w:type="gramEnd"/>
      <w:r>
        <w:t xml:space="preserve"> 2025 </w:t>
      </w:r>
      <w:r>
        <w:tab/>
      </w:r>
      <w:r w:rsidR="00E202E6" w:rsidRPr="00546CB5">
        <w:rPr>
          <w:i/>
          <w:iCs/>
          <w:sz w:val="20"/>
          <w:szCs w:val="20"/>
          <w:u w:val="single"/>
        </w:rPr>
        <w:t>UFFICIO SERVIZI SOCIAL</w:t>
      </w:r>
      <w:r w:rsidRPr="00546CB5">
        <w:rPr>
          <w:i/>
          <w:iCs/>
          <w:sz w:val="20"/>
          <w:szCs w:val="20"/>
          <w:u w:val="single"/>
        </w:rPr>
        <w:t>I</w:t>
      </w:r>
    </w:p>
    <w:sectPr w:rsidR="006D2EF8" w:rsidRPr="00546CB5" w:rsidSect="00E204D2">
      <w:pgSz w:w="11964" w:h="18257"/>
      <w:pgMar w:top="1134" w:right="1134" w:bottom="1134" w:left="0" w:header="720" w:footer="720" w:gutter="1134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D194A"/>
    <w:multiLevelType w:val="multilevel"/>
    <w:tmpl w:val="DE6E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229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74F0E"/>
    <w:rsid w:val="00074F0E"/>
    <w:rsid w:val="003A4D3B"/>
    <w:rsid w:val="003A59B3"/>
    <w:rsid w:val="003B3B5B"/>
    <w:rsid w:val="004576BC"/>
    <w:rsid w:val="00546CB5"/>
    <w:rsid w:val="005E285D"/>
    <w:rsid w:val="00650654"/>
    <w:rsid w:val="0065104B"/>
    <w:rsid w:val="00696042"/>
    <w:rsid w:val="006D2EF8"/>
    <w:rsid w:val="008675A9"/>
    <w:rsid w:val="00DB1761"/>
    <w:rsid w:val="00E202E6"/>
    <w:rsid w:val="00E2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532BE"/>
  <w15:chartTrackingRefBased/>
  <w15:docId w15:val="{6068970D-CCB2-4DB0-AAAB-4FD5410D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285D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74F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74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nhideWhenUsed/>
    <w:qFormat/>
    <w:rsid w:val="005E285D"/>
    <w:pPr>
      <w:keepNext/>
      <w:spacing w:before="240" w:after="60"/>
      <w:outlineLvl w:val="2"/>
    </w:pPr>
    <w:rPr>
      <w:rFonts w:ascii="Aptos Display" w:hAnsi="Aptos Display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5E285D"/>
    <w:pPr>
      <w:keepNext/>
      <w:jc w:val="center"/>
      <w:outlineLvl w:val="3"/>
    </w:pPr>
    <w:rPr>
      <w:sz w:val="28"/>
      <w:szCs w:val="20"/>
      <w:lang w:bidi="he-IL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74F0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074F0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074F0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074F0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074F0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5E285D"/>
    <w:rPr>
      <w:rFonts w:ascii="Aptos Display" w:hAnsi="Aptos Display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E285D"/>
    <w:rPr>
      <w:sz w:val="28"/>
      <w:lang w:eastAsia="it-IT" w:bidi="he-IL"/>
    </w:rPr>
  </w:style>
  <w:style w:type="character" w:styleId="Enfasigrassetto">
    <w:name w:val="Strong"/>
    <w:uiPriority w:val="22"/>
    <w:qFormat/>
    <w:rsid w:val="005E285D"/>
    <w:rPr>
      <w:b/>
      <w:bCs/>
    </w:rPr>
  </w:style>
  <w:style w:type="paragraph" w:styleId="Paragrafoelenco">
    <w:name w:val="List Paragraph"/>
    <w:basedOn w:val="Normale"/>
    <w:uiPriority w:val="34"/>
    <w:qFormat/>
    <w:rsid w:val="005E2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074F0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074F0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074F0E"/>
    <w:rPr>
      <w:rFonts w:asciiTheme="minorHAnsi" w:eastAsiaTheme="majorEastAsia" w:hAnsiTheme="minorHAnsi" w:cstheme="majorBidi"/>
      <w:color w:val="0F4761" w:themeColor="accent1" w:themeShade="B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074F0E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074F0E"/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074F0E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074F0E"/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074F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074F0E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paragraph" w:styleId="Sottotitolo">
    <w:name w:val="Subtitle"/>
    <w:basedOn w:val="Normale"/>
    <w:next w:val="Normale"/>
    <w:link w:val="SottotitoloCarattere"/>
    <w:qFormat/>
    <w:rsid w:val="00074F0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074F0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74F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74F0E"/>
    <w:rPr>
      <w:i/>
      <w:iCs/>
      <w:color w:val="404040" w:themeColor="text1" w:themeTint="BF"/>
      <w:sz w:val="24"/>
      <w:szCs w:val="24"/>
      <w:lang w:eastAsia="it-IT"/>
    </w:rPr>
  </w:style>
  <w:style w:type="character" w:styleId="Enfasiintensa">
    <w:name w:val="Intense Emphasis"/>
    <w:basedOn w:val="Carpredefinitoparagrafo"/>
    <w:uiPriority w:val="21"/>
    <w:qFormat/>
    <w:rsid w:val="00074F0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74F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74F0E"/>
    <w:rPr>
      <w:i/>
      <w:iCs/>
      <w:color w:val="0F4761" w:themeColor="accent1" w:themeShade="BF"/>
      <w:sz w:val="24"/>
      <w:szCs w:val="24"/>
      <w:lang w:eastAsia="it-IT"/>
    </w:rPr>
  </w:style>
  <w:style w:type="character" w:styleId="Riferimentointenso">
    <w:name w:val="Intense Reference"/>
    <w:basedOn w:val="Carpredefinitoparagrafo"/>
    <w:uiPriority w:val="32"/>
    <w:qFormat/>
    <w:rsid w:val="00074F0E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074F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3</cp:revision>
  <dcterms:created xsi:type="dcterms:W3CDTF">2025-08-27T07:30:00Z</dcterms:created>
  <dcterms:modified xsi:type="dcterms:W3CDTF">2025-09-02T12:05:00Z</dcterms:modified>
</cp:coreProperties>
</file>